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="00C258B7" w:rsidRPr="00196B50">
        <w:rPr>
          <w:color w:val="000000"/>
          <w:lang w:eastAsia="pl-PL"/>
        </w:rPr>
        <w:t xml:space="preserve"> do Formularza Zgłoszeniowego Przedsiębiorcy</w:t>
      </w:r>
    </w:p>
    <w:p w:rsidR="00C258B7" w:rsidRDefault="00C258B7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29431F" w:rsidRPr="00705B8C" w:rsidRDefault="0029431F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</w:t>
      </w:r>
      <w:r w:rsidR="002572E0" w:rsidRPr="002572E0">
        <w:rPr>
          <w:rFonts w:eastAsia="Calibri"/>
          <w:b/>
          <w:sz w:val="24"/>
          <w:szCs w:val="24"/>
        </w:rPr>
        <w:t>Dotacje dla MŚP na usługi rozwojowe</w:t>
      </w:r>
      <w:r w:rsidRPr="007F36A2">
        <w:rPr>
          <w:rFonts w:eastAsia="Calibr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6F376E" w:rsidP="004B7C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</w:t>
            </w:r>
            <w:r w:rsidR="002572E0">
              <w:rPr>
                <w:bCs/>
              </w:rPr>
              <w:t>PSF</w:t>
            </w:r>
            <w:r w:rsidR="004B7CE7">
              <w:rPr>
                <w:bCs/>
              </w:rPr>
              <w:t xml:space="preserve">/                </w:t>
            </w:r>
            <w:r>
              <w:rPr>
                <w:bCs/>
              </w:rPr>
              <w:t>/2020</w:t>
            </w:r>
          </w:p>
        </w:tc>
      </w:tr>
    </w:tbl>
    <w:p w:rsidR="00C258B7" w:rsidRPr="00F07B32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16"/>
          <w:szCs w:val="16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F07B32" w:rsidRDefault="00F07B32" w:rsidP="00C258B7">
      <w:pPr>
        <w:spacing w:after="0" w:line="240" w:lineRule="auto"/>
        <w:rPr>
          <w:rFonts w:eastAsia="SimSun" w:cs="CIDFont+F1"/>
          <w:b/>
          <w:bCs/>
          <w:i/>
          <w:sz w:val="16"/>
          <w:szCs w:val="16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7F36A2" w:rsidRDefault="00C258B7" w:rsidP="00C258B7">
      <w:pPr>
        <w:spacing w:after="0" w:line="240" w:lineRule="auto"/>
        <w:ind w:right="-284"/>
        <w:rPr>
          <w:b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943824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943824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A6385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Pr="008D3A0F">
              <w:rPr>
                <w:rFonts w:eastAsia="Calibri"/>
                <w:b/>
              </w:rPr>
              <w:t>(od-do)</w:t>
            </w:r>
            <w:r w:rsidRPr="008D3A0F">
              <w:rPr>
                <w:rStyle w:val="Odwoanieprzypisudolnego"/>
                <w:b/>
              </w:rPr>
              <w:footnoteReference w:id="3"/>
            </w:r>
            <w:r>
              <w:rPr>
                <w:rFonts w:eastAsia="Calibri"/>
                <w:b/>
              </w:rPr>
              <w:t xml:space="preserve"> </w:t>
            </w:r>
          </w:p>
          <w:p w:rsidR="00A63858" w:rsidRDefault="00A63858" w:rsidP="00A63858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  <w:p w:rsidR="00A63858" w:rsidRPr="008D3A0F" w:rsidRDefault="00A63858" w:rsidP="00A6385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>
              <w:rPr>
                <w:rFonts w:eastAsia="Calibri"/>
                <w:b/>
              </w:rPr>
              <w:t>iał.</w:t>
            </w:r>
            <w:r w:rsidRPr="008D3A0F">
              <w:rPr>
                <w:rFonts w:eastAsia="Calibri"/>
                <w:b/>
              </w:rPr>
              <w:t xml:space="preserve"> gospodarczej </w:t>
            </w:r>
            <w:r>
              <w:rPr>
                <w:rFonts w:eastAsia="Calibri"/>
                <w:b/>
              </w:rPr>
              <w:t>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554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A.4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Pr="007D575A">
              <w:rPr>
                <w:rStyle w:val="Odwoanieprzypisudolnego"/>
                <w:rFonts w:eastAsia="Calibri"/>
                <w:sz w:val="28"/>
                <w:szCs w:val="28"/>
              </w:rPr>
              <w:footnoteReference w:id="6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9438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.3. </w:t>
            </w:r>
            <w:r w:rsidR="00604AF7" w:rsidRPr="00F33CF7">
              <w:rPr>
                <w:rFonts w:cs="Arial"/>
                <w:b/>
              </w:rPr>
              <w:t>Zgod</w:t>
            </w:r>
            <w:r w:rsidR="00604AF7">
              <w:rPr>
                <w:rFonts w:cs="Arial"/>
                <w:b/>
              </w:rPr>
              <w:t>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6110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.4. </w:t>
            </w:r>
            <w:r w:rsidR="00213FE3" w:rsidRPr="00C81C48">
              <w:rPr>
                <w:rFonts w:cs="Arial"/>
                <w:b/>
              </w:rPr>
              <w:t>Zasadność wyboru usługi w aspekcie czasu trwania zatrudnienia</w:t>
            </w:r>
            <w:r w:rsidR="00213FE3">
              <w:rPr>
                <w:rFonts w:cs="Arial"/>
                <w:b/>
              </w:rPr>
              <w:t xml:space="preserve"> osoby </w:t>
            </w:r>
            <w:r w:rsidR="00213FE3" w:rsidRPr="00C81C48">
              <w:rPr>
                <w:rFonts w:cs="Arial"/>
                <w:b/>
              </w:rPr>
              <w:t>kierowane</w:t>
            </w:r>
            <w:r w:rsidR="00213FE3">
              <w:rPr>
                <w:rFonts w:cs="Arial"/>
                <w:b/>
              </w:rPr>
              <w:t>j</w:t>
            </w:r>
            <w:r w:rsidR="00213FE3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43824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B60AD5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B60AD5" w:rsidRPr="00B60AD5">
        <w:t>Dotacje dla MŚP na usługi rozwojowe</w:t>
      </w:r>
      <w:r w:rsidRPr="008D3A0F">
        <w:t>” i akceptuję wszystkie jego zapisy i postanowienia.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</w:t>
      </w:r>
      <w:r w:rsidR="00B60AD5" w:rsidRPr="00B60AD5">
        <w:rPr>
          <w:rFonts w:ascii="Calibri" w:hAnsi="Calibri" w:cs="Tahoma"/>
          <w:sz w:val="22"/>
          <w:szCs w:val="22"/>
        </w:rPr>
        <w:t>Dotacje dla MŚP na usługi rozwojowe</w:t>
      </w:r>
      <w:bookmarkStart w:id="1" w:name="_GoBack"/>
      <w:bookmarkEnd w:id="1"/>
      <w:r>
        <w:rPr>
          <w:rFonts w:ascii="Calibri" w:hAnsi="Calibri" w:cs="Tahoma"/>
          <w:sz w:val="22"/>
          <w:szCs w:val="22"/>
        </w:rPr>
        <w:t>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2572E0">
        <w:rPr>
          <w:rFonts w:ascii="Calibri" w:hAnsi="Calibri" w:cs="Tahoma"/>
          <w:sz w:val="22"/>
          <w:szCs w:val="22"/>
        </w:rPr>
        <w:t>31.05</w:t>
      </w:r>
      <w:r w:rsidR="00003C94">
        <w:rPr>
          <w:rFonts w:ascii="Calibri" w:hAnsi="Calibri" w:cs="Tahoma"/>
          <w:sz w:val="22"/>
          <w:szCs w:val="22"/>
        </w:rPr>
        <w:t>.203</w:t>
      </w:r>
      <w:r w:rsidR="002572E0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 xml:space="preserve">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6F" w:rsidRDefault="002C376F" w:rsidP="00CF3A5A">
      <w:pPr>
        <w:spacing w:after="0" w:line="240" w:lineRule="auto"/>
      </w:pPr>
      <w:r>
        <w:separator/>
      </w:r>
    </w:p>
  </w:endnote>
  <w:endnote w:type="continuationSeparator" w:id="0">
    <w:p w:rsidR="002C376F" w:rsidRDefault="002C376F" w:rsidP="00CF3A5A">
      <w:pPr>
        <w:spacing w:after="0" w:line="240" w:lineRule="auto"/>
      </w:pPr>
      <w:r>
        <w:continuationSeparator/>
      </w:r>
    </w:p>
  </w:endnote>
  <w:endnote w:type="continuationNotice" w:id="1">
    <w:p w:rsidR="002C376F" w:rsidRDefault="002C3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A" w:rsidRDefault="000438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04380A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5A5C959A" wp14:editId="2CE40C9D">
          <wp:simplePos x="0" y="0"/>
          <wp:positionH relativeFrom="margin">
            <wp:posOffset>1133475</wp:posOffset>
          </wp:positionH>
          <wp:positionV relativeFrom="margin">
            <wp:posOffset>8761095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2C376F" w:rsidRPr="002C376F">
      <w:rPr>
        <w:rFonts w:ascii="Calibri" w:hAnsi="Calibri"/>
        <w:noProof/>
        <w:sz w:val="22"/>
        <w:szCs w:val="22"/>
        <w:lang w:val="pl-PL"/>
      </w:rPr>
      <w:t>1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6F" w:rsidRDefault="002C376F" w:rsidP="00CF3A5A">
      <w:pPr>
        <w:spacing w:after="0" w:line="240" w:lineRule="auto"/>
      </w:pPr>
      <w:r>
        <w:separator/>
      </w:r>
    </w:p>
  </w:footnote>
  <w:footnote w:type="continuationSeparator" w:id="0">
    <w:p w:rsidR="002C376F" w:rsidRDefault="002C376F" w:rsidP="00CF3A5A">
      <w:pPr>
        <w:spacing w:after="0" w:line="240" w:lineRule="auto"/>
      </w:pPr>
      <w:r>
        <w:continuationSeparator/>
      </w:r>
    </w:p>
  </w:footnote>
  <w:footnote w:type="continuationNotice" w:id="1">
    <w:p w:rsidR="002C376F" w:rsidRDefault="002C376F">
      <w:pPr>
        <w:spacing w:after="0" w:line="240" w:lineRule="auto"/>
      </w:pPr>
    </w:p>
  </w:footnote>
  <w:footnote w:id="2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7D575A">
        <w:rPr>
          <w:rFonts w:ascii="Calibri" w:hAnsi="Calibri"/>
          <w:spacing w:val="4"/>
          <w:sz w:val="18"/>
          <w:szCs w:val="18"/>
        </w:rPr>
        <w:t xml:space="preserve"> w 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6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A" w:rsidRDefault="000438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37244"/>
    <w:rsid w:val="00042216"/>
    <w:rsid w:val="000424CC"/>
    <w:rsid w:val="0004380A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367F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572E0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431F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376F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CE7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0905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497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6D3D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AD5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6032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813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36F98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E344C8-75D9-42A4-BA16-2788DCE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2752-DD80-4056-97BF-D846299B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9789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subject/>
  <dc:creator>Margeryta Piekarska</dc:creator>
  <cp:keywords/>
  <cp:lastModifiedBy>Adam Mąka</cp:lastModifiedBy>
  <cp:revision>21</cp:revision>
  <cp:lastPrinted>2020-08-19T11:21:00Z</cp:lastPrinted>
  <dcterms:created xsi:type="dcterms:W3CDTF">2019-11-12T08:47:00Z</dcterms:created>
  <dcterms:modified xsi:type="dcterms:W3CDTF">2020-09-24T13:31:00Z</dcterms:modified>
</cp:coreProperties>
</file>